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CAB3" w14:textId="4152C4FD" w:rsidR="00B85983" w:rsidRPr="008412F4"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bookmarkStart w:id="0" w:name="_Hlk104222120"/>
      <w:bookmarkEnd w:id="0"/>
      <w:r w:rsidRPr="008412F4">
        <w:rPr>
          <w:rStyle w:val="Pogrubienie"/>
          <w:rFonts w:ascii="Trebuchet MS" w:hAnsi="Trebuchet MS"/>
          <w:b w:val="0"/>
          <w:bCs w:val="0"/>
          <w:noProof/>
          <w:sz w:val="18"/>
          <w:szCs w:val="18"/>
          <w:bdr w:val="none" w:sz="0" w:space="0" w:color="auto" w:frame="1"/>
        </w:rPr>
        <w:drawing>
          <wp:inline distT="0" distB="0" distL="0" distR="0" wp14:anchorId="44F3777F" wp14:editId="4E7A3512">
            <wp:extent cx="914400" cy="828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2491" b="-22491"/>
                    <a:stretch>
                      <a:fillRect/>
                    </a:stretch>
                  </pic:blipFill>
                  <pic:spPr bwMode="auto">
                    <a:xfrm>
                      <a:off x="0" y="0"/>
                      <a:ext cx="914400" cy="828675"/>
                    </a:xfrm>
                    <a:prstGeom prst="rect">
                      <a:avLst/>
                    </a:prstGeom>
                    <a:noFill/>
                    <a:ln>
                      <a:noFill/>
                    </a:ln>
                  </pic:spPr>
                </pic:pic>
              </a:graphicData>
            </a:graphic>
          </wp:inline>
        </w:drawing>
      </w:r>
    </w:p>
    <w:p w14:paraId="14A63FE8" w14:textId="77777777" w:rsidR="00934550" w:rsidRDefault="00934550" w:rsidP="003E65E1">
      <w:pPr>
        <w:pStyle w:val="NormalnyWeb"/>
        <w:spacing w:after="240" w:afterAutospacing="0" w:line="276" w:lineRule="auto"/>
        <w:jc w:val="both"/>
        <w:textAlignment w:val="baseline"/>
        <w:rPr>
          <w:rFonts w:ascii="Trebuchet MS" w:hAnsi="Trebuchet MS"/>
          <w:b/>
          <w:bCs/>
          <w:sz w:val="18"/>
          <w:szCs w:val="18"/>
          <w:bdr w:val="none" w:sz="0" w:space="0" w:color="auto" w:frame="1"/>
        </w:rPr>
      </w:pPr>
      <w:r w:rsidRPr="00934550">
        <w:rPr>
          <w:rFonts w:ascii="Trebuchet MS" w:hAnsi="Trebuchet MS"/>
          <w:b/>
          <w:bCs/>
          <w:sz w:val="18"/>
          <w:szCs w:val="18"/>
          <w:bdr w:val="none" w:sz="0" w:space="0" w:color="auto" w:frame="1"/>
        </w:rPr>
        <w:t>Piotr Wojtasik</w:t>
      </w:r>
    </w:p>
    <w:p w14:paraId="5FD69216" w14:textId="79A85720" w:rsidR="00CC25D4" w:rsidRDefault="00934550" w:rsidP="00CC25D4">
      <w:pPr>
        <w:pStyle w:val="NormalnyWeb"/>
        <w:spacing w:after="240" w:afterAutospacing="0" w:line="276" w:lineRule="auto"/>
        <w:jc w:val="both"/>
        <w:textAlignment w:val="baseline"/>
        <w:rPr>
          <w:rFonts w:ascii="Trebuchet MS" w:hAnsi="Trebuchet MS"/>
          <w:sz w:val="18"/>
          <w:szCs w:val="18"/>
        </w:rPr>
      </w:pPr>
      <w:r w:rsidRPr="00934550">
        <w:rPr>
          <w:rFonts w:ascii="Trebuchet MS" w:hAnsi="Trebuchet MS"/>
          <w:sz w:val="18"/>
          <w:szCs w:val="18"/>
        </w:rPr>
        <w:t>urodził się 10 czerwca 1964 roku we Wrocławiu. Wirtuoz trąbki, znakomity improwizator i kompozytor, od przeszło 30 lat przemawia własnym, niepowtarzalnym, muzycznym językiem.</w:t>
      </w:r>
    </w:p>
    <w:p w14:paraId="2E2CD96B" w14:textId="7052EE3F" w:rsidR="00CC25D4" w:rsidRDefault="00934550" w:rsidP="003E65E1">
      <w:pPr>
        <w:pStyle w:val="NormalnyWeb"/>
        <w:spacing w:after="240" w:afterAutospacing="0" w:line="276" w:lineRule="auto"/>
        <w:jc w:val="both"/>
        <w:textAlignment w:val="baseline"/>
        <w:rPr>
          <w:rFonts w:ascii="Trebuchet MS" w:hAnsi="Trebuchet MS"/>
          <w:sz w:val="18"/>
          <w:szCs w:val="18"/>
        </w:rPr>
      </w:pPr>
      <w:r w:rsidRPr="00934550">
        <w:rPr>
          <w:rFonts w:ascii="Trebuchet MS" w:hAnsi="Trebuchet MS"/>
          <w:sz w:val="18"/>
          <w:szCs w:val="18"/>
        </w:rPr>
        <w:t>Nagrywał i koncertował w większości krajów Europy</w:t>
      </w:r>
      <w:r w:rsidR="00765ABB">
        <w:rPr>
          <w:rFonts w:ascii="Trebuchet MS" w:hAnsi="Trebuchet MS"/>
          <w:sz w:val="18"/>
          <w:szCs w:val="18"/>
        </w:rPr>
        <w:t xml:space="preserve"> oraz</w:t>
      </w:r>
      <w:r w:rsidRPr="00934550">
        <w:rPr>
          <w:rFonts w:ascii="Trebuchet MS" w:hAnsi="Trebuchet MS"/>
          <w:sz w:val="18"/>
          <w:szCs w:val="18"/>
        </w:rPr>
        <w:t xml:space="preserve"> w Maroku, Izraelu, Kanadzie, Stanach Zjednoczonych, Japonii i Indiach. W latach 80. i 90. reprezentował nurt nowoczesnego </w:t>
      </w:r>
      <w:proofErr w:type="spellStart"/>
      <w:r w:rsidRPr="00934550">
        <w:rPr>
          <w:rFonts w:ascii="Trebuchet MS" w:hAnsi="Trebuchet MS"/>
          <w:sz w:val="18"/>
          <w:szCs w:val="18"/>
        </w:rPr>
        <w:t>bop’u</w:t>
      </w:r>
      <w:proofErr w:type="spellEnd"/>
      <w:r w:rsidRPr="00934550">
        <w:rPr>
          <w:rFonts w:ascii="Trebuchet MS" w:hAnsi="Trebuchet MS"/>
          <w:sz w:val="18"/>
          <w:szCs w:val="18"/>
        </w:rPr>
        <w:t xml:space="preserve">, który obecnie przyjął formę bardziej indywidualną, opartą w części na jazzie modalnym z niewielkimi elementami </w:t>
      </w:r>
      <w:proofErr w:type="spellStart"/>
      <w:r w:rsidRPr="00934550">
        <w:rPr>
          <w:rFonts w:ascii="Trebuchet MS" w:hAnsi="Trebuchet MS"/>
          <w:sz w:val="18"/>
          <w:szCs w:val="18"/>
        </w:rPr>
        <w:t>free</w:t>
      </w:r>
      <w:proofErr w:type="spellEnd"/>
      <w:r w:rsidRPr="00934550">
        <w:rPr>
          <w:rFonts w:ascii="Trebuchet MS" w:hAnsi="Trebuchet MS"/>
          <w:sz w:val="18"/>
          <w:szCs w:val="18"/>
        </w:rPr>
        <w:t xml:space="preserve"> i muzyki etnicznej.</w:t>
      </w:r>
    </w:p>
    <w:p w14:paraId="2D9228D4" w14:textId="77777777" w:rsidR="00CC25D4" w:rsidRDefault="00934550" w:rsidP="003E65E1">
      <w:pPr>
        <w:pStyle w:val="NormalnyWeb"/>
        <w:spacing w:after="240" w:afterAutospacing="0" w:line="276" w:lineRule="auto"/>
        <w:jc w:val="both"/>
        <w:textAlignment w:val="baseline"/>
        <w:rPr>
          <w:rFonts w:ascii="Trebuchet MS" w:hAnsi="Trebuchet MS"/>
          <w:sz w:val="18"/>
          <w:szCs w:val="18"/>
        </w:rPr>
      </w:pPr>
      <w:r w:rsidRPr="00934550">
        <w:rPr>
          <w:rFonts w:ascii="Trebuchet MS" w:hAnsi="Trebuchet MS"/>
          <w:sz w:val="18"/>
          <w:szCs w:val="18"/>
        </w:rPr>
        <w:t xml:space="preserve">Stale współpracuje z takimi muzykami jak: John </w:t>
      </w:r>
      <w:proofErr w:type="spellStart"/>
      <w:r w:rsidRPr="00934550">
        <w:rPr>
          <w:rFonts w:ascii="Trebuchet MS" w:hAnsi="Trebuchet MS"/>
          <w:sz w:val="18"/>
          <w:szCs w:val="18"/>
        </w:rPr>
        <w:t>Betsch</w:t>
      </w:r>
      <w:proofErr w:type="spellEnd"/>
      <w:r w:rsidRPr="00934550">
        <w:rPr>
          <w:rFonts w:ascii="Trebuchet MS" w:hAnsi="Trebuchet MS"/>
          <w:sz w:val="18"/>
          <w:szCs w:val="18"/>
        </w:rPr>
        <w:t xml:space="preserve">, </w:t>
      </w:r>
      <w:proofErr w:type="spellStart"/>
      <w:r w:rsidRPr="00934550">
        <w:rPr>
          <w:rFonts w:ascii="Trebuchet MS" w:hAnsi="Trebuchet MS"/>
          <w:sz w:val="18"/>
          <w:szCs w:val="18"/>
        </w:rPr>
        <w:t>Joris</w:t>
      </w:r>
      <w:proofErr w:type="spellEnd"/>
      <w:r w:rsidRPr="00934550">
        <w:rPr>
          <w:rFonts w:ascii="Trebuchet MS" w:hAnsi="Trebuchet MS"/>
          <w:sz w:val="18"/>
          <w:szCs w:val="18"/>
        </w:rPr>
        <w:t xml:space="preserve"> </w:t>
      </w:r>
      <w:proofErr w:type="spellStart"/>
      <w:r w:rsidRPr="00934550">
        <w:rPr>
          <w:rFonts w:ascii="Trebuchet MS" w:hAnsi="Trebuchet MS"/>
          <w:sz w:val="18"/>
          <w:szCs w:val="18"/>
        </w:rPr>
        <w:t>Teepe</w:t>
      </w:r>
      <w:proofErr w:type="spellEnd"/>
      <w:r w:rsidRPr="00934550">
        <w:rPr>
          <w:rFonts w:ascii="Trebuchet MS" w:hAnsi="Trebuchet MS"/>
          <w:sz w:val="18"/>
          <w:szCs w:val="18"/>
        </w:rPr>
        <w:t xml:space="preserve">, Viktor </w:t>
      </w:r>
      <w:proofErr w:type="spellStart"/>
      <w:r w:rsidRPr="00934550">
        <w:rPr>
          <w:rFonts w:ascii="Trebuchet MS" w:hAnsi="Trebuchet MS"/>
          <w:sz w:val="18"/>
          <w:szCs w:val="18"/>
        </w:rPr>
        <w:t>Tóth</w:t>
      </w:r>
      <w:proofErr w:type="spellEnd"/>
      <w:r w:rsidRPr="00934550">
        <w:rPr>
          <w:rFonts w:ascii="Trebuchet MS" w:hAnsi="Trebuchet MS"/>
          <w:sz w:val="18"/>
          <w:szCs w:val="18"/>
        </w:rPr>
        <w:t xml:space="preserve">, Steven </w:t>
      </w:r>
      <w:proofErr w:type="spellStart"/>
      <w:r w:rsidRPr="00934550">
        <w:rPr>
          <w:rFonts w:ascii="Trebuchet MS" w:hAnsi="Trebuchet MS"/>
          <w:sz w:val="18"/>
          <w:szCs w:val="18"/>
        </w:rPr>
        <w:t>McCraven</w:t>
      </w:r>
      <w:proofErr w:type="spellEnd"/>
      <w:r w:rsidRPr="00934550">
        <w:rPr>
          <w:rFonts w:ascii="Trebuchet MS" w:hAnsi="Trebuchet MS"/>
          <w:sz w:val="18"/>
          <w:szCs w:val="18"/>
        </w:rPr>
        <w:t xml:space="preserve">, Nicolas </w:t>
      </w:r>
      <w:proofErr w:type="spellStart"/>
      <w:r w:rsidRPr="00934550">
        <w:rPr>
          <w:rFonts w:ascii="Trebuchet MS" w:hAnsi="Trebuchet MS"/>
          <w:sz w:val="18"/>
          <w:szCs w:val="18"/>
        </w:rPr>
        <w:t>Simion</w:t>
      </w:r>
      <w:proofErr w:type="spellEnd"/>
      <w:r w:rsidRPr="00934550">
        <w:rPr>
          <w:rFonts w:ascii="Trebuchet MS" w:hAnsi="Trebuchet MS"/>
          <w:sz w:val="18"/>
          <w:szCs w:val="18"/>
        </w:rPr>
        <w:t xml:space="preserve">, Michał Barański, Michał Miśkiewicz, Michał Tokaj. Od lat zapraszany jest do współpracy przez legendarnego saksofonistę Billy’ego Harpera. Brał udział w licznych projektach specjalnych z udziałem gigantów światowego jazzu, takich jak: </w:t>
      </w:r>
      <w:proofErr w:type="spellStart"/>
      <w:r w:rsidRPr="00934550">
        <w:rPr>
          <w:rFonts w:ascii="Trebuchet MS" w:hAnsi="Trebuchet MS"/>
          <w:sz w:val="18"/>
          <w:szCs w:val="18"/>
        </w:rPr>
        <w:t>Kenny</w:t>
      </w:r>
      <w:proofErr w:type="spellEnd"/>
      <w:r w:rsidRPr="00934550">
        <w:rPr>
          <w:rFonts w:ascii="Trebuchet MS" w:hAnsi="Trebuchet MS"/>
          <w:sz w:val="18"/>
          <w:szCs w:val="18"/>
        </w:rPr>
        <w:t xml:space="preserve"> Garrett, Joe </w:t>
      </w:r>
      <w:proofErr w:type="spellStart"/>
      <w:r w:rsidRPr="00934550">
        <w:rPr>
          <w:rFonts w:ascii="Trebuchet MS" w:hAnsi="Trebuchet MS"/>
          <w:sz w:val="18"/>
          <w:szCs w:val="18"/>
        </w:rPr>
        <w:t>Lovano</w:t>
      </w:r>
      <w:proofErr w:type="spellEnd"/>
      <w:r w:rsidRPr="00934550">
        <w:rPr>
          <w:rFonts w:ascii="Trebuchet MS" w:hAnsi="Trebuchet MS"/>
          <w:sz w:val="18"/>
          <w:szCs w:val="18"/>
        </w:rPr>
        <w:t xml:space="preserve"> czy </w:t>
      </w:r>
      <w:proofErr w:type="spellStart"/>
      <w:r w:rsidRPr="00934550">
        <w:rPr>
          <w:rFonts w:ascii="Trebuchet MS" w:hAnsi="Trebuchet MS"/>
          <w:sz w:val="18"/>
          <w:szCs w:val="18"/>
        </w:rPr>
        <w:t>Archie</w:t>
      </w:r>
      <w:proofErr w:type="spellEnd"/>
      <w:r w:rsidRPr="00934550">
        <w:rPr>
          <w:rFonts w:ascii="Trebuchet MS" w:hAnsi="Trebuchet MS"/>
          <w:sz w:val="18"/>
          <w:szCs w:val="18"/>
        </w:rPr>
        <w:t xml:space="preserve"> </w:t>
      </w:r>
      <w:proofErr w:type="spellStart"/>
      <w:r w:rsidRPr="00934550">
        <w:rPr>
          <w:rFonts w:ascii="Trebuchet MS" w:hAnsi="Trebuchet MS"/>
          <w:sz w:val="18"/>
          <w:szCs w:val="18"/>
        </w:rPr>
        <w:t>Shepp</w:t>
      </w:r>
      <w:proofErr w:type="spellEnd"/>
      <w:r w:rsidRPr="00934550">
        <w:rPr>
          <w:rFonts w:ascii="Trebuchet MS" w:hAnsi="Trebuchet MS"/>
          <w:sz w:val="18"/>
          <w:szCs w:val="18"/>
        </w:rPr>
        <w:t xml:space="preserve">. Równocześnie występował jako </w:t>
      </w:r>
      <w:proofErr w:type="spellStart"/>
      <w:r w:rsidRPr="00934550">
        <w:rPr>
          <w:rFonts w:ascii="Trebuchet MS" w:hAnsi="Trebuchet MS"/>
          <w:sz w:val="18"/>
          <w:szCs w:val="18"/>
        </w:rPr>
        <w:t>sideman</w:t>
      </w:r>
      <w:proofErr w:type="spellEnd"/>
      <w:r w:rsidRPr="00934550">
        <w:rPr>
          <w:rFonts w:ascii="Trebuchet MS" w:hAnsi="Trebuchet MS"/>
          <w:sz w:val="18"/>
          <w:szCs w:val="18"/>
        </w:rPr>
        <w:t xml:space="preserve"> w innych zespołach, w skład których wchodzili muzycy takiej rangi, jak: Victor Lewis, George Cables, Kirk </w:t>
      </w:r>
      <w:proofErr w:type="spellStart"/>
      <w:r w:rsidRPr="00934550">
        <w:rPr>
          <w:rFonts w:ascii="Trebuchet MS" w:hAnsi="Trebuchet MS"/>
          <w:sz w:val="18"/>
          <w:szCs w:val="18"/>
        </w:rPr>
        <w:t>Lightsey</w:t>
      </w:r>
      <w:proofErr w:type="spellEnd"/>
      <w:r w:rsidRPr="00934550">
        <w:rPr>
          <w:rFonts w:ascii="Trebuchet MS" w:hAnsi="Trebuchet MS"/>
          <w:sz w:val="18"/>
          <w:szCs w:val="18"/>
        </w:rPr>
        <w:t xml:space="preserve"> czy Joe </w:t>
      </w:r>
      <w:proofErr w:type="spellStart"/>
      <w:r w:rsidRPr="00934550">
        <w:rPr>
          <w:rFonts w:ascii="Trebuchet MS" w:hAnsi="Trebuchet MS"/>
          <w:sz w:val="18"/>
          <w:szCs w:val="18"/>
        </w:rPr>
        <w:t>LaBarbera</w:t>
      </w:r>
      <w:proofErr w:type="spellEnd"/>
      <w:r w:rsidRPr="00934550">
        <w:rPr>
          <w:rFonts w:ascii="Trebuchet MS" w:hAnsi="Trebuchet MS"/>
          <w:sz w:val="18"/>
          <w:szCs w:val="18"/>
        </w:rPr>
        <w:t>.</w:t>
      </w:r>
    </w:p>
    <w:p w14:paraId="36ACF3BD" w14:textId="5B35158C" w:rsidR="00C27AE8" w:rsidRPr="003E65E1" w:rsidRDefault="00934550" w:rsidP="003E65E1">
      <w:pPr>
        <w:pStyle w:val="NormalnyWeb"/>
        <w:spacing w:after="240" w:afterAutospacing="0" w:line="276" w:lineRule="auto"/>
        <w:jc w:val="both"/>
        <w:textAlignment w:val="baseline"/>
        <w:rPr>
          <w:rFonts w:ascii="Trebuchet MS" w:hAnsi="Trebuchet MS"/>
          <w:sz w:val="18"/>
          <w:szCs w:val="18"/>
        </w:rPr>
      </w:pPr>
      <w:r w:rsidRPr="00934550">
        <w:rPr>
          <w:rFonts w:ascii="Trebuchet MS" w:hAnsi="Trebuchet MS"/>
          <w:sz w:val="18"/>
          <w:szCs w:val="18"/>
        </w:rPr>
        <w:t xml:space="preserve">Jest jednym z niewielu polskich muzyków, którzy są cyklicznie zapraszani do międzynarodowych projektów, takich jak: Michel Donato Quintet czy </w:t>
      </w:r>
      <w:proofErr w:type="spellStart"/>
      <w:r w:rsidRPr="00934550">
        <w:rPr>
          <w:rFonts w:ascii="Trebuchet MS" w:hAnsi="Trebuchet MS"/>
          <w:sz w:val="18"/>
          <w:szCs w:val="18"/>
        </w:rPr>
        <w:t>European</w:t>
      </w:r>
      <w:proofErr w:type="spellEnd"/>
      <w:r w:rsidRPr="00934550">
        <w:rPr>
          <w:rFonts w:ascii="Trebuchet MS" w:hAnsi="Trebuchet MS"/>
          <w:sz w:val="18"/>
          <w:szCs w:val="18"/>
        </w:rPr>
        <w:t xml:space="preserve"> Jazz Ensemble. Gościnnie wziął udział w nagraniu ponad kilkudziesięciu albumów. Na swoim koncie ma 12 autorskich płyt, które zdobyły wysokie uznanie wśród krytyków i melomanów. Albumy „</w:t>
      </w:r>
      <w:proofErr w:type="spellStart"/>
      <w:r w:rsidRPr="00934550">
        <w:rPr>
          <w:rFonts w:ascii="Trebuchet MS" w:hAnsi="Trebuchet MS"/>
          <w:sz w:val="18"/>
          <w:szCs w:val="18"/>
        </w:rPr>
        <w:t>Circle</w:t>
      </w:r>
      <w:proofErr w:type="spellEnd"/>
      <w:r w:rsidRPr="00934550">
        <w:rPr>
          <w:rFonts w:ascii="Trebuchet MS" w:hAnsi="Trebuchet MS"/>
          <w:sz w:val="18"/>
          <w:szCs w:val="18"/>
        </w:rPr>
        <w:t>” oraz „</w:t>
      </w:r>
      <w:proofErr w:type="spellStart"/>
      <w:r w:rsidRPr="00934550">
        <w:rPr>
          <w:rFonts w:ascii="Trebuchet MS" w:hAnsi="Trebuchet MS"/>
          <w:sz w:val="18"/>
          <w:szCs w:val="18"/>
        </w:rPr>
        <w:t>Hope</w:t>
      </w:r>
      <w:proofErr w:type="spellEnd"/>
      <w:r w:rsidRPr="00934550">
        <w:rPr>
          <w:rFonts w:ascii="Trebuchet MS" w:hAnsi="Trebuchet MS"/>
          <w:sz w:val="18"/>
          <w:szCs w:val="18"/>
        </w:rPr>
        <w:t>” otrzymały prestiżową nagrodę polskiej branży muzycznej – Fryderyka. Pozostałe, w większości, były do niej nominowane. Sam Wojtasik otrzymał dwa Fryderyki w 2008 roku w kategorii Muzyk Jazzowy Roku oraz jako autor Najlepszej Jazzowej Płyty Roku, właśnie za album „</w:t>
      </w:r>
      <w:proofErr w:type="spellStart"/>
      <w:r w:rsidRPr="00934550">
        <w:rPr>
          <w:rFonts w:ascii="Trebuchet MS" w:hAnsi="Trebuchet MS"/>
          <w:sz w:val="18"/>
          <w:szCs w:val="18"/>
        </w:rPr>
        <w:t>Circle</w:t>
      </w:r>
      <w:proofErr w:type="spellEnd"/>
      <w:r w:rsidRPr="00934550">
        <w:rPr>
          <w:rFonts w:ascii="Trebuchet MS" w:hAnsi="Trebuchet MS"/>
          <w:sz w:val="18"/>
          <w:szCs w:val="18"/>
        </w:rPr>
        <w:t>”. Wielokrotnie zwyciężał w rankingu Jazz Top magazynu Jazz Forum.</w:t>
      </w:r>
    </w:p>
    <w:p w14:paraId="240F67BD" w14:textId="1D8CBF2C" w:rsidR="00B85983" w:rsidRPr="00934550"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sidRPr="008412F4">
        <w:rPr>
          <w:rStyle w:val="Pogrubienie"/>
          <w:rFonts w:ascii="Trebuchet MS" w:hAnsi="Trebuchet MS"/>
          <w:b w:val="0"/>
          <w:bCs w:val="0"/>
          <w:noProof/>
          <w:sz w:val="18"/>
          <w:szCs w:val="18"/>
          <w:bdr w:val="none" w:sz="0" w:space="0" w:color="auto" w:frame="1"/>
        </w:rPr>
        <w:drawing>
          <wp:inline distT="0" distB="0" distL="0" distR="0" wp14:anchorId="4B3C19FA" wp14:editId="4A24B21B">
            <wp:extent cx="914400" cy="723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28346" b="-28346"/>
                    <a:stretch>
                      <a:fillRect/>
                    </a:stretch>
                  </pic:blipFill>
                  <pic:spPr bwMode="auto">
                    <a:xfrm>
                      <a:off x="0" y="0"/>
                      <a:ext cx="914400" cy="723900"/>
                    </a:xfrm>
                    <a:prstGeom prst="rect">
                      <a:avLst/>
                    </a:prstGeom>
                    <a:noFill/>
                    <a:ln>
                      <a:noFill/>
                    </a:ln>
                  </pic:spPr>
                </pic:pic>
              </a:graphicData>
            </a:graphic>
          </wp:inline>
        </w:drawing>
      </w:r>
      <w:r w:rsidR="00630D68" w:rsidRPr="00934550">
        <w:t xml:space="preserve"> </w:t>
      </w:r>
    </w:p>
    <w:p w14:paraId="7EDAAB1D" w14:textId="77777777" w:rsidR="00934550" w:rsidRPr="00765ABB" w:rsidRDefault="00934550" w:rsidP="00934550">
      <w:pPr>
        <w:pStyle w:val="NormalnyWeb"/>
        <w:rPr>
          <w:rFonts w:ascii="Trebuchet MS" w:hAnsi="Trebuchet MS"/>
          <w:b/>
          <w:bCs/>
          <w:sz w:val="18"/>
          <w:szCs w:val="18"/>
          <w:bdr w:val="none" w:sz="0" w:space="0" w:color="auto" w:frame="1"/>
        </w:rPr>
      </w:pPr>
      <w:bookmarkStart w:id="1" w:name="_Hlk104766038"/>
      <w:r w:rsidRPr="00765ABB">
        <w:rPr>
          <w:rFonts w:ascii="Trebuchet MS" w:hAnsi="Trebuchet MS"/>
          <w:b/>
          <w:bCs/>
          <w:sz w:val="18"/>
          <w:szCs w:val="18"/>
          <w:bdr w:val="none" w:sz="0" w:space="0" w:color="auto" w:frame="1"/>
        </w:rPr>
        <w:t>Piotr Wojtasik</w:t>
      </w:r>
    </w:p>
    <w:p w14:paraId="59DD8E06" w14:textId="77777777" w:rsidR="00765ABB" w:rsidRPr="00765ABB" w:rsidRDefault="00765ABB" w:rsidP="00765ABB">
      <w:pPr>
        <w:pStyle w:val="NormalnyWeb"/>
        <w:spacing w:after="240" w:line="276" w:lineRule="auto"/>
        <w:jc w:val="both"/>
        <w:textAlignment w:val="baseline"/>
        <w:rPr>
          <w:rFonts w:ascii="Trebuchet MS" w:hAnsi="Trebuchet MS"/>
          <w:sz w:val="18"/>
          <w:szCs w:val="18"/>
          <w:lang w:val="en-US"/>
        </w:rPr>
      </w:pPr>
      <w:bookmarkStart w:id="2" w:name="_Hlk104845493"/>
      <w:r w:rsidRPr="00765ABB">
        <w:rPr>
          <w:rFonts w:ascii="Trebuchet MS" w:hAnsi="Trebuchet MS"/>
          <w:sz w:val="18"/>
          <w:szCs w:val="18"/>
          <w:lang w:val="en-US"/>
        </w:rPr>
        <w:t>He was born on 10 June 1964 in Wrocław. Trumpet virtuoso, excellent improviser and composer, for over 30 years has been speaking his own, unique, musical language.</w:t>
      </w:r>
    </w:p>
    <w:p w14:paraId="239E6B61" w14:textId="4B8D7F3B" w:rsidR="00765ABB" w:rsidRPr="00765ABB" w:rsidRDefault="00765ABB" w:rsidP="00765ABB">
      <w:pPr>
        <w:pStyle w:val="NormalnyWeb"/>
        <w:spacing w:after="240" w:line="276" w:lineRule="auto"/>
        <w:jc w:val="both"/>
        <w:textAlignment w:val="baseline"/>
        <w:rPr>
          <w:rFonts w:ascii="Trebuchet MS" w:hAnsi="Trebuchet MS"/>
          <w:sz w:val="18"/>
          <w:szCs w:val="18"/>
          <w:lang w:val="en-US"/>
        </w:rPr>
      </w:pPr>
      <w:r w:rsidRPr="00765ABB">
        <w:rPr>
          <w:rFonts w:ascii="Trebuchet MS" w:hAnsi="Trebuchet MS"/>
          <w:sz w:val="18"/>
          <w:szCs w:val="18"/>
          <w:lang w:val="en-US"/>
        </w:rPr>
        <w:t>He has recorded and performed in most European countries</w:t>
      </w:r>
      <w:r>
        <w:rPr>
          <w:rFonts w:ascii="Trebuchet MS" w:hAnsi="Trebuchet MS"/>
          <w:sz w:val="18"/>
          <w:szCs w:val="18"/>
          <w:lang w:val="en-US"/>
        </w:rPr>
        <w:t xml:space="preserve"> and in</w:t>
      </w:r>
      <w:r w:rsidRPr="00765ABB">
        <w:rPr>
          <w:rFonts w:ascii="Trebuchet MS" w:hAnsi="Trebuchet MS"/>
          <w:sz w:val="18"/>
          <w:szCs w:val="18"/>
          <w:lang w:val="en-US"/>
        </w:rPr>
        <w:t xml:space="preserve"> Morocco, Israel, Canada, the United States, Japan and India. In the 1980s and 1990s he represented the modern bop trend, which has now taken a more individual form, based partly on modal jazz with small elements of free and ethnic music.</w:t>
      </w:r>
    </w:p>
    <w:p w14:paraId="0F8A21A3" w14:textId="77777777" w:rsidR="00765ABB" w:rsidRPr="00765ABB" w:rsidRDefault="00765ABB" w:rsidP="00765ABB">
      <w:pPr>
        <w:pStyle w:val="NormalnyWeb"/>
        <w:spacing w:after="240" w:line="276" w:lineRule="auto"/>
        <w:jc w:val="both"/>
        <w:textAlignment w:val="baseline"/>
        <w:rPr>
          <w:rFonts w:ascii="Trebuchet MS" w:hAnsi="Trebuchet MS"/>
          <w:sz w:val="18"/>
          <w:szCs w:val="18"/>
          <w:lang w:val="en-US"/>
        </w:rPr>
      </w:pPr>
      <w:r w:rsidRPr="00765ABB">
        <w:rPr>
          <w:rFonts w:ascii="Trebuchet MS" w:hAnsi="Trebuchet MS"/>
          <w:sz w:val="18"/>
          <w:szCs w:val="18"/>
          <w:lang w:val="en-US"/>
        </w:rPr>
        <w:t xml:space="preserve">He regularly collaborates with such musicians as John </w:t>
      </w:r>
      <w:proofErr w:type="spellStart"/>
      <w:r w:rsidRPr="00765ABB">
        <w:rPr>
          <w:rFonts w:ascii="Trebuchet MS" w:hAnsi="Trebuchet MS"/>
          <w:sz w:val="18"/>
          <w:szCs w:val="18"/>
          <w:lang w:val="en-US"/>
        </w:rPr>
        <w:t>Betsch</w:t>
      </w:r>
      <w:proofErr w:type="spellEnd"/>
      <w:r w:rsidRPr="00765ABB">
        <w:rPr>
          <w:rFonts w:ascii="Trebuchet MS" w:hAnsi="Trebuchet MS"/>
          <w:sz w:val="18"/>
          <w:szCs w:val="18"/>
          <w:lang w:val="en-US"/>
        </w:rPr>
        <w:t xml:space="preserve">, Joris </w:t>
      </w:r>
      <w:proofErr w:type="spellStart"/>
      <w:r w:rsidRPr="00765ABB">
        <w:rPr>
          <w:rFonts w:ascii="Trebuchet MS" w:hAnsi="Trebuchet MS"/>
          <w:sz w:val="18"/>
          <w:szCs w:val="18"/>
          <w:lang w:val="en-US"/>
        </w:rPr>
        <w:t>Teepe</w:t>
      </w:r>
      <w:proofErr w:type="spellEnd"/>
      <w:r w:rsidRPr="00765ABB">
        <w:rPr>
          <w:rFonts w:ascii="Trebuchet MS" w:hAnsi="Trebuchet MS"/>
          <w:sz w:val="18"/>
          <w:szCs w:val="18"/>
          <w:lang w:val="en-US"/>
        </w:rPr>
        <w:t xml:space="preserve">, Viktor </w:t>
      </w:r>
      <w:proofErr w:type="spellStart"/>
      <w:r w:rsidRPr="00765ABB">
        <w:rPr>
          <w:rFonts w:ascii="Trebuchet MS" w:hAnsi="Trebuchet MS"/>
          <w:sz w:val="18"/>
          <w:szCs w:val="18"/>
          <w:lang w:val="en-US"/>
        </w:rPr>
        <w:t>Tóth</w:t>
      </w:r>
      <w:proofErr w:type="spellEnd"/>
      <w:r w:rsidRPr="00765ABB">
        <w:rPr>
          <w:rFonts w:ascii="Trebuchet MS" w:hAnsi="Trebuchet MS"/>
          <w:sz w:val="18"/>
          <w:szCs w:val="18"/>
          <w:lang w:val="en-US"/>
        </w:rPr>
        <w:t xml:space="preserve">, Steven </w:t>
      </w:r>
      <w:proofErr w:type="spellStart"/>
      <w:r w:rsidRPr="00765ABB">
        <w:rPr>
          <w:rFonts w:ascii="Trebuchet MS" w:hAnsi="Trebuchet MS"/>
          <w:sz w:val="18"/>
          <w:szCs w:val="18"/>
          <w:lang w:val="en-US"/>
        </w:rPr>
        <w:t>McCraven</w:t>
      </w:r>
      <w:proofErr w:type="spellEnd"/>
      <w:r w:rsidRPr="00765ABB">
        <w:rPr>
          <w:rFonts w:ascii="Trebuchet MS" w:hAnsi="Trebuchet MS"/>
          <w:sz w:val="18"/>
          <w:szCs w:val="18"/>
          <w:lang w:val="en-US"/>
        </w:rPr>
        <w:t xml:space="preserve">, Nicolas </w:t>
      </w:r>
      <w:proofErr w:type="spellStart"/>
      <w:r w:rsidRPr="00765ABB">
        <w:rPr>
          <w:rFonts w:ascii="Trebuchet MS" w:hAnsi="Trebuchet MS"/>
          <w:sz w:val="18"/>
          <w:szCs w:val="18"/>
          <w:lang w:val="en-US"/>
        </w:rPr>
        <w:t>Simion</w:t>
      </w:r>
      <w:proofErr w:type="spellEnd"/>
      <w:r w:rsidRPr="00765ABB">
        <w:rPr>
          <w:rFonts w:ascii="Trebuchet MS" w:hAnsi="Trebuchet MS"/>
          <w:sz w:val="18"/>
          <w:szCs w:val="18"/>
          <w:lang w:val="en-US"/>
        </w:rPr>
        <w:t xml:space="preserve">, Michał </w:t>
      </w:r>
      <w:proofErr w:type="spellStart"/>
      <w:r w:rsidRPr="00765ABB">
        <w:rPr>
          <w:rFonts w:ascii="Trebuchet MS" w:hAnsi="Trebuchet MS"/>
          <w:sz w:val="18"/>
          <w:szCs w:val="18"/>
          <w:lang w:val="en-US"/>
        </w:rPr>
        <w:t>Barański</w:t>
      </w:r>
      <w:proofErr w:type="spellEnd"/>
      <w:r w:rsidRPr="00765ABB">
        <w:rPr>
          <w:rFonts w:ascii="Trebuchet MS" w:hAnsi="Trebuchet MS"/>
          <w:sz w:val="18"/>
          <w:szCs w:val="18"/>
          <w:lang w:val="en-US"/>
        </w:rPr>
        <w:t xml:space="preserve">, Michał </w:t>
      </w:r>
      <w:proofErr w:type="spellStart"/>
      <w:r w:rsidRPr="00765ABB">
        <w:rPr>
          <w:rFonts w:ascii="Trebuchet MS" w:hAnsi="Trebuchet MS"/>
          <w:sz w:val="18"/>
          <w:szCs w:val="18"/>
          <w:lang w:val="en-US"/>
        </w:rPr>
        <w:t>Miśkiewicz</w:t>
      </w:r>
      <w:proofErr w:type="spellEnd"/>
      <w:r w:rsidRPr="00765ABB">
        <w:rPr>
          <w:rFonts w:ascii="Trebuchet MS" w:hAnsi="Trebuchet MS"/>
          <w:sz w:val="18"/>
          <w:szCs w:val="18"/>
          <w:lang w:val="en-US"/>
        </w:rPr>
        <w:t xml:space="preserve">, and Michał </w:t>
      </w:r>
      <w:proofErr w:type="spellStart"/>
      <w:r w:rsidRPr="00765ABB">
        <w:rPr>
          <w:rFonts w:ascii="Trebuchet MS" w:hAnsi="Trebuchet MS"/>
          <w:sz w:val="18"/>
          <w:szCs w:val="18"/>
          <w:lang w:val="en-US"/>
        </w:rPr>
        <w:t>Tokaj</w:t>
      </w:r>
      <w:proofErr w:type="spellEnd"/>
      <w:r w:rsidRPr="00765ABB">
        <w:rPr>
          <w:rFonts w:ascii="Trebuchet MS" w:hAnsi="Trebuchet MS"/>
          <w:sz w:val="18"/>
          <w:szCs w:val="18"/>
          <w:lang w:val="en-US"/>
        </w:rPr>
        <w:t xml:space="preserve">. For years he has been invited to collaborate with the legendary saxophonist Billy Harper. He has taken part in numerous special projects with world jazz giants such as Kenny Garrett, Joe </w:t>
      </w:r>
      <w:proofErr w:type="spellStart"/>
      <w:r w:rsidRPr="00765ABB">
        <w:rPr>
          <w:rFonts w:ascii="Trebuchet MS" w:hAnsi="Trebuchet MS"/>
          <w:sz w:val="18"/>
          <w:szCs w:val="18"/>
          <w:lang w:val="en-US"/>
        </w:rPr>
        <w:t>Lovano</w:t>
      </w:r>
      <w:proofErr w:type="spellEnd"/>
      <w:r w:rsidRPr="00765ABB">
        <w:rPr>
          <w:rFonts w:ascii="Trebuchet MS" w:hAnsi="Trebuchet MS"/>
          <w:sz w:val="18"/>
          <w:szCs w:val="18"/>
          <w:lang w:val="en-US"/>
        </w:rPr>
        <w:t xml:space="preserve"> or Archie </w:t>
      </w:r>
      <w:proofErr w:type="spellStart"/>
      <w:r w:rsidRPr="00765ABB">
        <w:rPr>
          <w:rFonts w:ascii="Trebuchet MS" w:hAnsi="Trebuchet MS"/>
          <w:sz w:val="18"/>
          <w:szCs w:val="18"/>
          <w:lang w:val="en-US"/>
        </w:rPr>
        <w:t>Shepp</w:t>
      </w:r>
      <w:proofErr w:type="spellEnd"/>
      <w:r w:rsidRPr="00765ABB">
        <w:rPr>
          <w:rFonts w:ascii="Trebuchet MS" w:hAnsi="Trebuchet MS"/>
          <w:sz w:val="18"/>
          <w:szCs w:val="18"/>
          <w:lang w:val="en-US"/>
        </w:rPr>
        <w:t>. At the same time, he performed as a sideman in other bands, which included musicians such as Victor Lewis, George Cables, Kirk Lightsey or Joe LaBarbera.</w:t>
      </w:r>
    </w:p>
    <w:p w14:paraId="47FE17EB" w14:textId="1C547910" w:rsidR="00765ABB" w:rsidRPr="00765ABB" w:rsidRDefault="00765ABB" w:rsidP="00765ABB">
      <w:pPr>
        <w:pStyle w:val="NormalnyWeb"/>
        <w:spacing w:after="240" w:line="276" w:lineRule="auto"/>
        <w:jc w:val="both"/>
        <w:textAlignment w:val="baseline"/>
        <w:rPr>
          <w:rFonts w:ascii="Trebuchet MS" w:hAnsi="Trebuchet MS"/>
          <w:sz w:val="18"/>
          <w:szCs w:val="18"/>
          <w:lang w:val="en-US"/>
        </w:rPr>
      </w:pPr>
      <w:r w:rsidRPr="00765ABB">
        <w:rPr>
          <w:rFonts w:ascii="Trebuchet MS" w:hAnsi="Trebuchet MS"/>
          <w:sz w:val="18"/>
          <w:szCs w:val="18"/>
          <w:lang w:val="en-US"/>
        </w:rPr>
        <w:t xml:space="preserve">He is one of the few Polish musicians who are periodically invited to international projects such as: Michel Donato Quintet or European Jazz Ensemble. He has participated as a guest musician in the recording of over a dozen albums. To his credit, he has 12 original albums, which have won high acclaim among critics and music lovers. The albums "Circle" and "Hope" received the prestigious Fryderyk award of the Polish music industry. Others, in majority, were nominated for it. </w:t>
      </w:r>
      <w:proofErr w:type="spellStart"/>
      <w:r w:rsidRPr="00765ABB">
        <w:rPr>
          <w:rFonts w:ascii="Trebuchet MS" w:hAnsi="Trebuchet MS"/>
          <w:sz w:val="18"/>
          <w:szCs w:val="18"/>
          <w:lang w:val="en-US"/>
        </w:rPr>
        <w:t>Wojtasik</w:t>
      </w:r>
      <w:proofErr w:type="spellEnd"/>
      <w:r w:rsidRPr="00765ABB">
        <w:rPr>
          <w:rFonts w:ascii="Trebuchet MS" w:hAnsi="Trebuchet MS"/>
          <w:sz w:val="18"/>
          <w:szCs w:val="18"/>
          <w:lang w:val="en-US"/>
        </w:rPr>
        <w:t xml:space="preserve"> himself received two Fryderyks in 2008 in the Jazz Musician of the Year category and as the author of the Best Jazz Album of the Year, for the album "Circle". He has repeatedly won the Jazz Top ranking of Jazz Forum magazine</w:t>
      </w:r>
      <w:r>
        <w:rPr>
          <w:rFonts w:ascii="Trebuchet MS" w:hAnsi="Trebuchet MS"/>
          <w:sz w:val="18"/>
          <w:szCs w:val="18"/>
          <w:lang w:val="en-US"/>
        </w:rPr>
        <w:t>.</w:t>
      </w:r>
    </w:p>
    <w:p w14:paraId="372B3C02" w14:textId="77777777" w:rsidR="00320C69" w:rsidRPr="00E121B6" w:rsidRDefault="00320C69" w:rsidP="00320C69">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lastRenderedPageBreak/>
        <w:drawing>
          <wp:inline distT="0" distB="0" distL="0" distR="0" wp14:anchorId="10A9EE99" wp14:editId="62331D33">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p w14:paraId="1E0E6EBD" w14:textId="2C71BC46" w:rsidR="00630D68" w:rsidRPr="00945DA4" w:rsidRDefault="00CC25D4" w:rsidP="00630D68">
      <w:pPr>
        <w:pStyle w:val="NormalnyWeb"/>
        <w:rPr>
          <w:rFonts w:ascii="Trebuchet MS" w:hAnsi="Trebuchet MS"/>
          <w:b/>
          <w:bCs/>
          <w:sz w:val="18"/>
          <w:szCs w:val="18"/>
          <w:bdr w:val="none" w:sz="0" w:space="0" w:color="auto" w:frame="1"/>
          <w:lang w:val="uk-UA"/>
        </w:rPr>
      </w:pPr>
      <w:r w:rsidRPr="00945DA4">
        <w:rPr>
          <w:rFonts w:ascii="Trebuchet MS" w:hAnsi="Trebuchet MS"/>
          <w:b/>
          <w:bCs/>
          <w:sz w:val="18"/>
          <w:szCs w:val="18"/>
          <w:bdr w:val="none" w:sz="0" w:space="0" w:color="auto" w:frame="1"/>
          <w:lang w:val="uk-UA"/>
        </w:rPr>
        <w:t>Пьотр Войтасiк</w:t>
      </w:r>
    </w:p>
    <w:bookmarkEnd w:id="1"/>
    <w:bookmarkEnd w:id="2"/>
    <w:p w14:paraId="1C7A1ADF" w14:textId="796843D7" w:rsidR="00070CB9" w:rsidRPr="00945DA4" w:rsidRDefault="00070CB9" w:rsidP="00070CB9">
      <w:pPr>
        <w:pStyle w:val="NormalnyWeb"/>
        <w:spacing w:after="240" w:line="276" w:lineRule="auto"/>
        <w:rPr>
          <w:rFonts w:ascii="Trebuchet MS" w:hAnsi="Trebuchet MS"/>
          <w:sz w:val="18"/>
          <w:szCs w:val="18"/>
          <w:lang w:val="uk-UA"/>
        </w:rPr>
      </w:pPr>
      <w:r w:rsidRPr="00945DA4">
        <w:rPr>
          <w:rFonts w:ascii="Trebuchet MS" w:hAnsi="Trebuchet MS"/>
          <w:sz w:val="18"/>
          <w:szCs w:val="18"/>
          <w:lang w:val="uk-UA"/>
        </w:rPr>
        <w:t>Трубач – вiртуоз,знаний iмпровiзатор i композитор, вже понад 30 рокiв промовляє власною i неповторною музичною мовою.</w:t>
      </w:r>
    </w:p>
    <w:p w14:paraId="1365907E" w14:textId="0CC519F1" w:rsidR="00070CB9" w:rsidRPr="00945DA4" w:rsidRDefault="00070CB9" w:rsidP="00070CB9">
      <w:pPr>
        <w:pStyle w:val="NormalnyWeb"/>
        <w:spacing w:after="240" w:line="276" w:lineRule="auto"/>
        <w:rPr>
          <w:rFonts w:ascii="Trebuchet MS" w:hAnsi="Trebuchet MS"/>
          <w:sz w:val="18"/>
          <w:szCs w:val="18"/>
          <w:lang w:val="uk-UA"/>
        </w:rPr>
      </w:pPr>
      <w:r w:rsidRPr="00945DA4">
        <w:rPr>
          <w:rFonts w:ascii="Trebuchet MS" w:hAnsi="Trebuchet MS"/>
          <w:sz w:val="18"/>
          <w:szCs w:val="18"/>
          <w:lang w:val="uk-UA"/>
        </w:rPr>
        <w:t>Концертує i робить записи в багатьох країнах Європи, в Марокко, Iзраїлi, Канадi, США,</w:t>
      </w:r>
      <w:r w:rsidR="00012647" w:rsidRPr="00012647">
        <w:rPr>
          <w:rFonts w:ascii="Trebuchet MS" w:hAnsi="Trebuchet MS"/>
          <w:sz w:val="18"/>
          <w:szCs w:val="18"/>
          <w:lang w:val="uk-UA"/>
        </w:rPr>
        <w:t xml:space="preserve"> </w:t>
      </w:r>
      <w:r w:rsidRPr="00945DA4">
        <w:rPr>
          <w:rFonts w:ascii="Trebuchet MS" w:hAnsi="Trebuchet MS"/>
          <w:sz w:val="18"/>
          <w:szCs w:val="18"/>
          <w:lang w:val="uk-UA"/>
        </w:rPr>
        <w:t>Японiї, Iндiї. В 80-90 роках презентував напрямок сучасного бопу, який тепер прийняв форму бiльш iндивiдуальну, що спирається частково на джаз модальний з елементами вiльного i музики етнiчної.</w:t>
      </w:r>
    </w:p>
    <w:p w14:paraId="14B1B834" w14:textId="6B4D7629" w:rsidR="00630D68" w:rsidRPr="00945DA4" w:rsidRDefault="00070CB9" w:rsidP="00070CB9">
      <w:pPr>
        <w:pStyle w:val="NormalnyWeb"/>
        <w:spacing w:after="240" w:line="276" w:lineRule="auto"/>
        <w:rPr>
          <w:rFonts w:ascii="Trebuchet MS" w:hAnsi="Trebuchet MS"/>
          <w:sz w:val="18"/>
          <w:szCs w:val="18"/>
          <w:lang w:val="uk-UA"/>
        </w:rPr>
      </w:pPr>
      <w:r w:rsidRPr="00945DA4">
        <w:rPr>
          <w:rFonts w:ascii="Trebuchet MS" w:hAnsi="Trebuchet MS"/>
          <w:sz w:val="18"/>
          <w:szCs w:val="18"/>
          <w:lang w:val="uk-UA"/>
        </w:rPr>
        <w:t>Вiддавна спiвпрацює з легендарним саксофонiстом Бiллi Харпером. Брав участь в багатьох спецiальних проектах за участю гiгантiв свiтового джазу, таких як Кеннi Гарретт,</w:t>
      </w:r>
      <w:r w:rsidR="00945DA4" w:rsidRPr="00945DA4">
        <w:rPr>
          <w:rFonts w:ascii="Trebuchet MS" w:hAnsi="Trebuchet MS"/>
          <w:sz w:val="18"/>
          <w:szCs w:val="18"/>
          <w:lang w:val="uk-UA"/>
        </w:rPr>
        <w:t xml:space="preserve"> </w:t>
      </w:r>
      <w:r w:rsidRPr="00945DA4">
        <w:rPr>
          <w:rFonts w:ascii="Trebuchet MS" w:hAnsi="Trebuchet MS"/>
          <w:sz w:val="18"/>
          <w:szCs w:val="18"/>
          <w:lang w:val="uk-UA"/>
        </w:rPr>
        <w:t>Джо Ловано чи Арчi Шiпп. Одночасно виступав в iнших колективах. П. Войтасiк – один</w:t>
      </w:r>
      <w:r w:rsidR="00945DA4" w:rsidRPr="00945DA4">
        <w:rPr>
          <w:rFonts w:ascii="Trebuchet MS" w:hAnsi="Trebuchet MS"/>
          <w:sz w:val="18"/>
          <w:szCs w:val="18"/>
          <w:lang w:val="uk-UA"/>
        </w:rPr>
        <w:t xml:space="preserve"> </w:t>
      </w:r>
      <w:r w:rsidRPr="00945DA4">
        <w:rPr>
          <w:rFonts w:ascii="Trebuchet MS" w:hAnsi="Trebuchet MS"/>
          <w:sz w:val="18"/>
          <w:szCs w:val="18"/>
          <w:lang w:val="uk-UA"/>
        </w:rPr>
        <w:t>з небагатьох польських музикантiв, яких перiодично запрошують до мiжнародних проектiв (Michel Donato Quintet, European Jazz Ensemble). Брав участь в записi понад кiлькадесяткiв альбомiв.</w:t>
      </w:r>
      <w:r w:rsidR="00945DA4" w:rsidRPr="00945DA4">
        <w:rPr>
          <w:rFonts w:ascii="Trebuchet MS" w:hAnsi="Trebuchet MS"/>
          <w:sz w:val="18"/>
          <w:szCs w:val="18"/>
          <w:lang w:val="uk-UA"/>
        </w:rPr>
        <w:t xml:space="preserve"> </w:t>
      </w:r>
      <w:r w:rsidRPr="00945DA4">
        <w:rPr>
          <w:rFonts w:ascii="Trebuchet MS" w:hAnsi="Trebuchet MS"/>
          <w:sz w:val="18"/>
          <w:szCs w:val="18"/>
          <w:lang w:val="uk-UA"/>
        </w:rPr>
        <w:t>В доробку артиста 12 авторських платiвок. Альбоми „Circle” i „Hope” отримали престижну нагороду Фридерика. Сам артист в 2008 роцi був двiчi премiйований Фридериком: в категорiї Джазовий Музикант Року i як автор Най кращої Джазової Платiвки Року (за альбом „Circle”). Багаторазово був переможцем рейтингу Jazz Top журналу „Jazz Forum”.</w:t>
      </w:r>
    </w:p>
    <w:sectPr w:rsidR="00630D68" w:rsidRPr="00945DA4" w:rsidSect="00C27AE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12647"/>
    <w:rsid w:val="00030CEA"/>
    <w:rsid w:val="00033DBC"/>
    <w:rsid w:val="000348AF"/>
    <w:rsid w:val="00044C88"/>
    <w:rsid w:val="00047DF4"/>
    <w:rsid w:val="00050500"/>
    <w:rsid w:val="00057DF0"/>
    <w:rsid w:val="00065FB5"/>
    <w:rsid w:val="00070CB9"/>
    <w:rsid w:val="00072A02"/>
    <w:rsid w:val="000732DF"/>
    <w:rsid w:val="000822E4"/>
    <w:rsid w:val="00095447"/>
    <w:rsid w:val="000A1BE3"/>
    <w:rsid w:val="000A24EE"/>
    <w:rsid w:val="000B376D"/>
    <w:rsid w:val="000C5148"/>
    <w:rsid w:val="000D3F51"/>
    <w:rsid w:val="000D4816"/>
    <w:rsid w:val="000E755B"/>
    <w:rsid w:val="000F4822"/>
    <w:rsid w:val="000F7033"/>
    <w:rsid w:val="000F7501"/>
    <w:rsid w:val="00111EBA"/>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6685"/>
    <w:rsid w:val="001A6923"/>
    <w:rsid w:val="001B4F7B"/>
    <w:rsid w:val="001B5C4C"/>
    <w:rsid w:val="001C40E0"/>
    <w:rsid w:val="0020107B"/>
    <w:rsid w:val="00204E22"/>
    <w:rsid w:val="0021144C"/>
    <w:rsid w:val="00222174"/>
    <w:rsid w:val="0023097A"/>
    <w:rsid w:val="00232102"/>
    <w:rsid w:val="00232285"/>
    <w:rsid w:val="00237B32"/>
    <w:rsid w:val="002419F8"/>
    <w:rsid w:val="00272629"/>
    <w:rsid w:val="002750D6"/>
    <w:rsid w:val="00283162"/>
    <w:rsid w:val="00291891"/>
    <w:rsid w:val="002937AF"/>
    <w:rsid w:val="002957D3"/>
    <w:rsid w:val="002A50BD"/>
    <w:rsid w:val="002C1D10"/>
    <w:rsid w:val="002D1431"/>
    <w:rsid w:val="002E00B8"/>
    <w:rsid w:val="003040DC"/>
    <w:rsid w:val="00320C69"/>
    <w:rsid w:val="00335255"/>
    <w:rsid w:val="00337171"/>
    <w:rsid w:val="00357468"/>
    <w:rsid w:val="00360B58"/>
    <w:rsid w:val="00371EC9"/>
    <w:rsid w:val="00372F8E"/>
    <w:rsid w:val="00382044"/>
    <w:rsid w:val="003850FF"/>
    <w:rsid w:val="003A2221"/>
    <w:rsid w:val="003B64FC"/>
    <w:rsid w:val="003B79FC"/>
    <w:rsid w:val="003C4E4F"/>
    <w:rsid w:val="003E4A93"/>
    <w:rsid w:val="003E65E1"/>
    <w:rsid w:val="003F0004"/>
    <w:rsid w:val="003F25F9"/>
    <w:rsid w:val="003F4E53"/>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C6DA1"/>
    <w:rsid w:val="005D412E"/>
    <w:rsid w:val="005D79E8"/>
    <w:rsid w:val="005E17FE"/>
    <w:rsid w:val="005E41AB"/>
    <w:rsid w:val="005F0C1A"/>
    <w:rsid w:val="006048A6"/>
    <w:rsid w:val="00607157"/>
    <w:rsid w:val="00630D68"/>
    <w:rsid w:val="0063327A"/>
    <w:rsid w:val="006463A1"/>
    <w:rsid w:val="00657C6A"/>
    <w:rsid w:val="0066223A"/>
    <w:rsid w:val="00663168"/>
    <w:rsid w:val="00670E55"/>
    <w:rsid w:val="00675006"/>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17548"/>
    <w:rsid w:val="00725D7A"/>
    <w:rsid w:val="00741FBD"/>
    <w:rsid w:val="007459B5"/>
    <w:rsid w:val="00757269"/>
    <w:rsid w:val="00757BB8"/>
    <w:rsid w:val="00763A1B"/>
    <w:rsid w:val="007658D0"/>
    <w:rsid w:val="00765ABB"/>
    <w:rsid w:val="00767A16"/>
    <w:rsid w:val="00780E13"/>
    <w:rsid w:val="0078168D"/>
    <w:rsid w:val="007953A9"/>
    <w:rsid w:val="007A1615"/>
    <w:rsid w:val="007A5237"/>
    <w:rsid w:val="007A5C17"/>
    <w:rsid w:val="007A66DE"/>
    <w:rsid w:val="007D4AF1"/>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8F08DA"/>
    <w:rsid w:val="00912E99"/>
    <w:rsid w:val="009143FB"/>
    <w:rsid w:val="00915822"/>
    <w:rsid w:val="00925B4E"/>
    <w:rsid w:val="00930D7E"/>
    <w:rsid w:val="00934550"/>
    <w:rsid w:val="00941B4D"/>
    <w:rsid w:val="00941F84"/>
    <w:rsid w:val="00945DA4"/>
    <w:rsid w:val="0094732C"/>
    <w:rsid w:val="00954FC3"/>
    <w:rsid w:val="00955877"/>
    <w:rsid w:val="00980E39"/>
    <w:rsid w:val="009907EA"/>
    <w:rsid w:val="00990F63"/>
    <w:rsid w:val="009B1708"/>
    <w:rsid w:val="009B7AE3"/>
    <w:rsid w:val="009C6045"/>
    <w:rsid w:val="009C6584"/>
    <w:rsid w:val="009E41A4"/>
    <w:rsid w:val="00A04238"/>
    <w:rsid w:val="00A1133E"/>
    <w:rsid w:val="00A114AC"/>
    <w:rsid w:val="00A2030C"/>
    <w:rsid w:val="00A22363"/>
    <w:rsid w:val="00A27411"/>
    <w:rsid w:val="00A3107A"/>
    <w:rsid w:val="00A31CE2"/>
    <w:rsid w:val="00A338AA"/>
    <w:rsid w:val="00A43C8D"/>
    <w:rsid w:val="00A45C4B"/>
    <w:rsid w:val="00A55F5B"/>
    <w:rsid w:val="00A66ECF"/>
    <w:rsid w:val="00A914AF"/>
    <w:rsid w:val="00A92B75"/>
    <w:rsid w:val="00AB097B"/>
    <w:rsid w:val="00AC614D"/>
    <w:rsid w:val="00AD1BEC"/>
    <w:rsid w:val="00AE7EC6"/>
    <w:rsid w:val="00B00AC9"/>
    <w:rsid w:val="00B02E15"/>
    <w:rsid w:val="00B05022"/>
    <w:rsid w:val="00B105DF"/>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27AE8"/>
    <w:rsid w:val="00C33779"/>
    <w:rsid w:val="00C44ED3"/>
    <w:rsid w:val="00C61C85"/>
    <w:rsid w:val="00C676D7"/>
    <w:rsid w:val="00C71692"/>
    <w:rsid w:val="00C72479"/>
    <w:rsid w:val="00C857FE"/>
    <w:rsid w:val="00C93DE6"/>
    <w:rsid w:val="00CA3045"/>
    <w:rsid w:val="00CC121A"/>
    <w:rsid w:val="00CC25D4"/>
    <w:rsid w:val="00CD3994"/>
    <w:rsid w:val="00CD50AD"/>
    <w:rsid w:val="00CE0005"/>
    <w:rsid w:val="00CE53D1"/>
    <w:rsid w:val="00CF036A"/>
    <w:rsid w:val="00CF1A00"/>
    <w:rsid w:val="00CF3C03"/>
    <w:rsid w:val="00CF4DD1"/>
    <w:rsid w:val="00CF6189"/>
    <w:rsid w:val="00D03EA2"/>
    <w:rsid w:val="00D22D09"/>
    <w:rsid w:val="00D26221"/>
    <w:rsid w:val="00D32D3D"/>
    <w:rsid w:val="00D3631E"/>
    <w:rsid w:val="00D425AE"/>
    <w:rsid w:val="00D43828"/>
    <w:rsid w:val="00D44DEB"/>
    <w:rsid w:val="00D53C82"/>
    <w:rsid w:val="00D56C3C"/>
    <w:rsid w:val="00D64194"/>
    <w:rsid w:val="00D753A6"/>
    <w:rsid w:val="00D81CDB"/>
    <w:rsid w:val="00D96620"/>
    <w:rsid w:val="00DB4E90"/>
    <w:rsid w:val="00DC1863"/>
    <w:rsid w:val="00DC4FCB"/>
    <w:rsid w:val="00DC5384"/>
    <w:rsid w:val="00E00D18"/>
    <w:rsid w:val="00E121AC"/>
    <w:rsid w:val="00E1458D"/>
    <w:rsid w:val="00E15D93"/>
    <w:rsid w:val="00E165B2"/>
    <w:rsid w:val="00E20CA1"/>
    <w:rsid w:val="00E217F7"/>
    <w:rsid w:val="00E255A8"/>
    <w:rsid w:val="00E414C7"/>
    <w:rsid w:val="00E43999"/>
    <w:rsid w:val="00E44285"/>
    <w:rsid w:val="00E478CA"/>
    <w:rsid w:val="00E5443E"/>
    <w:rsid w:val="00E641D2"/>
    <w:rsid w:val="00E757E5"/>
    <w:rsid w:val="00E76805"/>
    <w:rsid w:val="00E83262"/>
    <w:rsid w:val="00E95344"/>
    <w:rsid w:val="00EA421A"/>
    <w:rsid w:val="00EB2A9D"/>
    <w:rsid w:val="00EB71C0"/>
    <w:rsid w:val="00EB7F48"/>
    <w:rsid w:val="00ED4499"/>
    <w:rsid w:val="00ED5D8E"/>
    <w:rsid w:val="00EE2620"/>
    <w:rsid w:val="00EE3A3C"/>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538A"/>
  <w15:chartTrackingRefBased/>
  <w15:docId w15:val="{FEE33E43-A80D-4DD8-92F1-6444E435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3455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74">
      <w:bodyDiv w:val="1"/>
      <w:marLeft w:val="0"/>
      <w:marRight w:val="0"/>
      <w:marTop w:val="0"/>
      <w:marBottom w:val="0"/>
      <w:divBdr>
        <w:top w:val="none" w:sz="0" w:space="0" w:color="auto"/>
        <w:left w:val="none" w:sz="0" w:space="0" w:color="auto"/>
        <w:bottom w:val="none" w:sz="0" w:space="0" w:color="auto"/>
        <w:right w:val="none" w:sz="0" w:space="0" w:color="auto"/>
      </w:divBdr>
    </w:div>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789160828">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621</Words>
  <Characters>4072</Characters>
  <Application>Microsoft Office Word</Application>
  <DocSecurity>0</DocSecurity>
  <Lines>62</Lines>
  <Paragraphs>18</Paragraphs>
  <ScaleCrop>false</ScaleCrop>
  <HeadingPairs>
    <vt:vector size="2" baseType="variant">
      <vt:variant>
        <vt:lpstr>Tytuł</vt:lpstr>
      </vt:variant>
      <vt:variant>
        <vt:i4>1</vt:i4>
      </vt:variant>
    </vt:vector>
  </HeadingPairs>
  <TitlesOfParts>
    <vt:vector size="1" baseType="lpstr">
      <vt:lpstr>Piotr Wojtasik</vt:lpstr>
    </vt:vector>
  </TitlesOfParts>
  <Company>Fundacja WRATISLAVIA</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Piotr Wojtasik</dc:title>
  <dc:subject/>
  <dc:creator>Wieczory w Arsenale</dc:creator>
  <cp:keywords/>
  <dc:description/>
  <cp:lastModifiedBy>Tomasz Kwieciński</cp:lastModifiedBy>
  <cp:revision>7</cp:revision>
  <dcterms:created xsi:type="dcterms:W3CDTF">2022-05-30T21:39:00Z</dcterms:created>
  <dcterms:modified xsi:type="dcterms:W3CDTF">2022-06-12T11:11:00Z</dcterms:modified>
</cp:coreProperties>
</file>